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7E" w:rsidRDefault="00807F7E" w:rsidP="00807F7E">
      <w:pPr>
        <w:tabs>
          <w:tab w:val="left" w:pos="-1440"/>
          <w:tab w:val="left" w:pos="-720"/>
        </w:tabs>
        <w:rPr>
          <w:b/>
          <w:sz w:val="32"/>
        </w:rPr>
      </w:pPr>
      <w:r>
        <w:rPr>
          <w:b/>
          <w:sz w:val="32"/>
        </w:rPr>
        <w:t xml:space="preserve">Milieuvereniging Land van Cuijk          </w:t>
      </w:r>
      <w:r>
        <w:rPr>
          <w:sz w:val="32"/>
        </w:rPr>
        <w:object w:dxaOrig="3615" w:dyaOrig="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83.9pt" o:ole="">
            <v:imagedata r:id="rId8" o:title=""/>
          </v:shape>
          <o:OLEObject Type="Embed" ProgID="MSPhotoEd.3" ShapeID="_x0000_i1025" DrawAspect="Content" ObjectID="_1610046414" r:id="rId9"/>
        </w:object>
      </w:r>
      <w:r>
        <w:rPr>
          <w:b/>
          <w:sz w:val="32"/>
        </w:rPr>
        <w:fldChar w:fldCharType="begin"/>
      </w:r>
      <w:r>
        <w:rPr>
          <w:b/>
          <w:sz w:val="32"/>
        </w:rPr>
        <w:instrText xml:space="preserve">PRIVATE </w:instrText>
      </w:r>
      <w:r>
        <w:rPr>
          <w:b/>
          <w:sz w:val="32"/>
        </w:rPr>
        <w:fldChar w:fldCharType="end"/>
      </w:r>
    </w:p>
    <w:p w:rsidR="00807F7E" w:rsidRDefault="00807F7E" w:rsidP="00807F7E">
      <w:pPr>
        <w:tabs>
          <w:tab w:val="left" w:pos="-1440"/>
          <w:tab w:val="left" w:pos="-720"/>
        </w:tabs>
        <w:rPr>
          <w:b/>
          <w:i/>
          <w:sz w:val="22"/>
        </w:rPr>
      </w:pPr>
      <w:r>
        <w:rPr>
          <w:b/>
          <w:i/>
          <w:sz w:val="22"/>
        </w:rPr>
        <w:t xml:space="preserve">        -al vanaf 1980 bezig voor een beter milieu-</w:t>
      </w:r>
    </w:p>
    <w:p w:rsidR="00807F7E" w:rsidRDefault="00807F7E" w:rsidP="00807F7E">
      <w:pPr>
        <w:pStyle w:val="Kop1"/>
        <w:tabs>
          <w:tab w:val="left" w:pos="992"/>
          <w:tab w:val="left" w:pos="1701"/>
        </w:tabs>
      </w:pPr>
    </w:p>
    <w:p w:rsidR="00807F7E" w:rsidRDefault="00807F7E" w:rsidP="00807F7E"/>
    <w:p w:rsidR="00807F7E" w:rsidRDefault="00807F7E" w:rsidP="00807F7E">
      <w:pPr>
        <w:pStyle w:val="Kop1"/>
        <w:rPr>
          <w:szCs w:val="24"/>
        </w:rPr>
      </w:pPr>
      <w:r>
        <w:rPr>
          <w:szCs w:val="24"/>
        </w:rPr>
        <w:t>VERSLAG van de bestuursvergadering van MLvC d.d. 15 januari</w:t>
      </w:r>
      <w:r>
        <w:t xml:space="preserve"> </w:t>
      </w:r>
      <w:r>
        <w:rPr>
          <w:szCs w:val="24"/>
        </w:rPr>
        <w:t>2019</w:t>
      </w:r>
    </w:p>
    <w:p w:rsidR="00807F7E" w:rsidRDefault="00807F7E" w:rsidP="00807F7E">
      <w:pPr>
        <w:tabs>
          <w:tab w:val="left" w:pos="1701"/>
        </w:tabs>
        <w:rPr>
          <w:b/>
        </w:rPr>
      </w:pPr>
    </w:p>
    <w:p w:rsidR="00807F7E" w:rsidRDefault="00807F7E" w:rsidP="00807F7E">
      <w:pPr>
        <w:tabs>
          <w:tab w:val="left" w:pos="1701"/>
        </w:tabs>
      </w:pPr>
      <w:r>
        <w:rPr>
          <w:b/>
        </w:rPr>
        <w:t>Aanwezig</w:t>
      </w:r>
      <w:r>
        <w:t>:</w:t>
      </w:r>
      <w:r w:rsidRPr="00A83190">
        <w:t xml:space="preserve"> </w:t>
      </w:r>
      <w:r>
        <w:t>Geert, Harrie, Jan en Theo (bestuursleden); Willy en Wygard (leden).</w:t>
      </w:r>
    </w:p>
    <w:p w:rsidR="00807F7E" w:rsidRDefault="00807F7E" w:rsidP="00807F7E">
      <w:pPr>
        <w:tabs>
          <w:tab w:val="left" w:pos="1701"/>
        </w:tabs>
      </w:pPr>
      <w:r>
        <w:rPr>
          <w:b/>
          <w:bCs/>
        </w:rPr>
        <w:t>Afgemeld:</w:t>
      </w:r>
      <w:r>
        <w:t xml:space="preserve"> </w:t>
      </w:r>
      <w:r w:rsidR="00976DA9">
        <w:t xml:space="preserve">Sylvia (bestuurslid); </w:t>
      </w:r>
      <w:r>
        <w:t>Henk en</w:t>
      </w:r>
      <w:r w:rsidRPr="00A83190">
        <w:t xml:space="preserve"> </w:t>
      </w:r>
      <w:r>
        <w:t>Marcel (leden).</w:t>
      </w:r>
    </w:p>
    <w:p w:rsidR="00807F7E" w:rsidRDefault="00807F7E" w:rsidP="00807F7E">
      <w:pPr>
        <w:tabs>
          <w:tab w:val="left" w:pos="1701"/>
        </w:tabs>
      </w:pPr>
      <w:r>
        <w:rPr>
          <w:b/>
        </w:rPr>
        <w:t xml:space="preserve">Plaats: </w:t>
      </w:r>
      <w:r>
        <w:t>Gemeenschapshuis ‘De Jachthoorn’, St. Hubert.</w:t>
      </w:r>
    </w:p>
    <w:p w:rsidR="00807F7E" w:rsidRDefault="00807F7E" w:rsidP="00807F7E"/>
    <w:p w:rsidR="00807F7E" w:rsidRPr="00397CA5" w:rsidRDefault="00807F7E" w:rsidP="00807F7E">
      <w:pPr>
        <w:tabs>
          <w:tab w:val="left" w:pos="1701"/>
        </w:tabs>
        <w:overflowPunct w:val="0"/>
        <w:autoSpaceDE w:val="0"/>
        <w:autoSpaceDN w:val="0"/>
        <w:adjustRightInd w:val="0"/>
        <w:rPr>
          <w:b/>
        </w:rPr>
      </w:pPr>
      <w:r w:rsidRPr="00397CA5">
        <w:rPr>
          <w:b/>
        </w:rPr>
        <w:t>1. Opening</w:t>
      </w:r>
    </w:p>
    <w:p w:rsidR="00807F7E" w:rsidRDefault="00807F7E" w:rsidP="00807F7E">
      <w:r>
        <w:t>Theo opent de vergadering om 20.05 uur.</w:t>
      </w:r>
    </w:p>
    <w:p w:rsidR="00B717DA" w:rsidRDefault="00B717DA"/>
    <w:p w:rsidR="00807F7E" w:rsidRPr="00807F7E" w:rsidRDefault="00807F7E" w:rsidP="00807F7E">
      <w:pPr>
        <w:tabs>
          <w:tab w:val="left" w:pos="1701"/>
        </w:tabs>
        <w:overflowPunct w:val="0"/>
        <w:autoSpaceDE w:val="0"/>
        <w:autoSpaceDN w:val="0"/>
        <w:adjustRightInd w:val="0"/>
        <w:rPr>
          <w:b/>
        </w:rPr>
      </w:pPr>
      <w:r w:rsidRPr="00807F7E">
        <w:rPr>
          <w:b/>
        </w:rPr>
        <w:t>2. Vaststellen agenda</w:t>
      </w:r>
    </w:p>
    <w:p w:rsidR="00807F7E" w:rsidRDefault="00976DA9" w:rsidP="00807F7E">
      <w:pPr>
        <w:tabs>
          <w:tab w:val="left" w:pos="1701"/>
        </w:tabs>
        <w:overflowPunct w:val="0"/>
        <w:autoSpaceDE w:val="0"/>
        <w:autoSpaceDN w:val="0"/>
        <w:adjustRightInd w:val="0"/>
      </w:pPr>
      <w:r>
        <w:t xml:space="preserve">Deze wordt ongewijzigd vastgesteld. Door de late (overigens legitieme) afmeldingen, is het wederom maar een klein clubje dat de vergadering bezoekt. In de praktijk moet ook alles wat we willen doen, door een klein gezelschap gedaan worden. Daarom nemen we de volgende vergadering de ledenlijst door, om te kijken wie we eventueel zouden kunnen vragen iets (mede) te organiseren, zoals – om mee te beginnen – een kookcursus. Harrie neemt de volgende vergadering de ledenlijst mee. </w:t>
      </w:r>
    </w:p>
    <w:p w:rsidR="00807F7E" w:rsidRDefault="00807F7E" w:rsidP="00807F7E">
      <w:pPr>
        <w:tabs>
          <w:tab w:val="left" w:pos="1701"/>
        </w:tabs>
        <w:overflowPunct w:val="0"/>
        <w:autoSpaceDE w:val="0"/>
        <w:autoSpaceDN w:val="0"/>
        <w:adjustRightInd w:val="0"/>
        <w:rPr>
          <w:b/>
        </w:rPr>
      </w:pPr>
    </w:p>
    <w:p w:rsidR="00807F7E" w:rsidRPr="00807F7E" w:rsidRDefault="00807F7E" w:rsidP="00807F7E">
      <w:pPr>
        <w:tabs>
          <w:tab w:val="left" w:pos="1701"/>
        </w:tabs>
        <w:overflowPunct w:val="0"/>
        <w:autoSpaceDE w:val="0"/>
        <w:autoSpaceDN w:val="0"/>
        <w:adjustRightInd w:val="0"/>
        <w:rPr>
          <w:b/>
          <w:szCs w:val="20"/>
        </w:rPr>
      </w:pPr>
      <w:r w:rsidRPr="00807F7E">
        <w:rPr>
          <w:b/>
        </w:rPr>
        <w:t>3. Opmerkingen over de notulen van 18 december 2018</w:t>
      </w:r>
    </w:p>
    <w:p w:rsidR="00807F7E" w:rsidRDefault="00807F7E" w:rsidP="00807F7E">
      <w:pPr>
        <w:tabs>
          <w:tab w:val="left" w:pos="426"/>
          <w:tab w:val="left" w:pos="1701"/>
          <w:tab w:val="left" w:pos="5103"/>
        </w:tabs>
        <w:overflowPunct w:val="0"/>
        <w:autoSpaceDE w:val="0"/>
        <w:autoSpaceDN w:val="0"/>
        <w:adjustRightInd w:val="0"/>
        <w:rPr>
          <w:b/>
        </w:rPr>
      </w:pPr>
      <w:r w:rsidRPr="00807F7E">
        <w:rPr>
          <w:b/>
        </w:rPr>
        <w:t xml:space="preserve">a. Tekstueel </w:t>
      </w:r>
    </w:p>
    <w:p w:rsidR="00807F7E" w:rsidRPr="00645BDC" w:rsidRDefault="00645BDC" w:rsidP="00807F7E">
      <w:pPr>
        <w:tabs>
          <w:tab w:val="left" w:pos="426"/>
          <w:tab w:val="left" w:pos="1701"/>
          <w:tab w:val="left" w:pos="5103"/>
        </w:tabs>
        <w:overflowPunct w:val="0"/>
        <w:autoSpaceDE w:val="0"/>
        <w:autoSpaceDN w:val="0"/>
        <w:adjustRightInd w:val="0"/>
      </w:pPr>
      <w:r>
        <w:t>Geen opmerkingen.</w:t>
      </w:r>
    </w:p>
    <w:p w:rsidR="00807F7E" w:rsidRDefault="00807F7E" w:rsidP="00807F7E">
      <w:pPr>
        <w:tabs>
          <w:tab w:val="left" w:pos="426"/>
          <w:tab w:val="left" w:pos="1701"/>
          <w:tab w:val="left" w:pos="5103"/>
        </w:tabs>
        <w:overflowPunct w:val="0"/>
        <w:autoSpaceDE w:val="0"/>
        <w:autoSpaceDN w:val="0"/>
        <w:adjustRightInd w:val="0"/>
        <w:rPr>
          <w:b/>
        </w:rPr>
      </w:pPr>
    </w:p>
    <w:p w:rsidR="00807F7E" w:rsidRDefault="00807F7E" w:rsidP="00807F7E">
      <w:pPr>
        <w:tabs>
          <w:tab w:val="left" w:pos="426"/>
          <w:tab w:val="left" w:pos="1701"/>
          <w:tab w:val="left" w:pos="5103"/>
        </w:tabs>
        <w:overflowPunct w:val="0"/>
        <w:autoSpaceDE w:val="0"/>
        <w:autoSpaceDN w:val="0"/>
        <w:adjustRightInd w:val="0"/>
        <w:rPr>
          <w:b/>
        </w:rPr>
      </w:pPr>
      <w:r w:rsidRPr="00807F7E">
        <w:rPr>
          <w:b/>
        </w:rPr>
        <w:t>b. Inhoudelijk</w:t>
      </w:r>
    </w:p>
    <w:p w:rsidR="00807F7E" w:rsidRPr="00645BDC" w:rsidRDefault="00645BDC" w:rsidP="00645BDC">
      <w:pPr>
        <w:pStyle w:val="Lijstalinea"/>
        <w:numPr>
          <w:ilvl w:val="0"/>
          <w:numId w:val="1"/>
        </w:numPr>
        <w:tabs>
          <w:tab w:val="left" w:pos="426"/>
          <w:tab w:val="left" w:pos="1701"/>
          <w:tab w:val="left" w:pos="5103"/>
        </w:tabs>
        <w:overflowPunct w:val="0"/>
        <w:autoSpaceDE w:val="0"/>
        <w:autoSpaceDN w:val="0"/>
        <w:adjustRightInd w:val="0"/>
        <w:ind w:left="0" w:firstLine="0"/>
      </w:pPr>
      <w:r w:rsidRPr="00645BDC">
        <w:t xml:space="preserve">Pagina </w:t>
      </w:r>
      <w:r>
        <w:t xml:space="preserve">3 punt 12: we blijken toch te weinig </w:t>
      </w:r>
      <w:r w:rsidR="009611E0">
        <w:t>onderwerpen</w:t>
      </w:r>
      <w:r>
        <w:t xml:space="preserve"> te hebben om een eigen nieuwsbrief op te stellen; die hebben we dus niet.</w:t>
      </w:r>
    </w:p>
    <w:p w:rsidR="00807F7E" w:rsidRPr="00807F7E" w:rsidRDefault="00807F7E" w:rsidP="00807F7E">
      <w:pPr>
        <w:tabs>
          <w:tab w:val="left" w:pos="426"/>
          <w:tab w:val="left" w:pos="1701"/>
          <w:tab w:val="left" w:pos="5103"/>
        </w:tabs>
        <w:overflowPunct w:val="0"/>
        <w:autoSpaceDE w:val="0"/>
        <w:autoSpaceDN w:val="0"/>
        <w:adjustRightInd w:val="0"/>
        <w:rPr>
          <w:b/>
          <w:szCs w:val="20"/>
        </w:rPr>
      </w:pPr>
    </w:p>
    <w:p w:rsidR="00807F7E" w:rsidRPr="00807F7E" w:rsidRDefault="00807F7E" w:rsidP="00807F7E">
      <w:pPr>
        <w:pStyle w:val="Voettekst"/>
        <w:tabs>
          <w:tab w:val="clear" w:pos="4536"/>
          <w:tab w:val="clear" w:pos="9072"/>
          <w:tab w:val="left" w:pos="426"/>
          <w:tab w:val="left" w:pos="1701"/>
        </w:tabs>
        <w:rPr>
          <w:rFonts w:ascii="Times New Roman" w:hAnsi="Times New Roman"/>
          <w:b/>
          <w:sz w:val="24"/>
          <w:szCs w:val="24"/>
        </w:rPr>
      </w:pPr>
      <w:r w:rsidRPr="00807F7E">
        <w:rPr>
          <w:rFonts w:ascii="Times New Roman" w:hAnsi="Times New Roman"/>
          <w:b/>
          <w:sz w:val="24"/>
          <w:szCs w:val="24"/>
        </w:rPr>
        <w:t>c. Actiepuntenlijst</w:t>
      </w:r>
    </w:p>
    <w:p w:rsidR="00807F7E" w:rsidRDefault="009A1A88" w:rsidP="009A1A88">
      <w:pPr>
        <w:pStyle w:val="Lijstalinea"/>
        <w:numPr>
          <w:ilvl w:val="0"/>
          <w:numId w:val="1"/>
        </w:numPr>
        <w:tabs>
          <w:tab w:val="left" w:pos="425"/>
          <w:tab w:val="left" w:pos="1701"/>
        </w:tabs>
        <w:overflowPunct w:val="0"/>
        <w:autoSpaceDE w:val="0"/>
        <w:autoSpaceDN w:val="0"/>
        <w:adjustRightInd w:val="0"/>
        <w:ind w:left="0" w:firstLine="0"/>
        <w:rPr>
          <w:szCs w:val="20"/>
        </w:rPr>
      </w:pPr>
      <w:r>
        <w:rPr>
          <w:szCs w:val="20"/>
        </w:rPr>
        <w:t>1222: onze visie op het ontwerpbestemmingsplan buitengebied Boxmeer 2018 werd ten tijde van de vergadering opgesteld, en is inmiddels naar de gemeente gestuurd.</w:t>
      </w:r>
    </w:p>
    <w:p w:rsidR="001F53A8" w:rsidRPr="009A1A88" w:rsidRDefault="001F53A8" w:rsidP="001F53A8">
      <w:pPr>
        <w:pStyle w:val="Koptekst"/>
        <w:numPr>
          <w:ilvl w:val="0"/>
          <w:numId w:val="1"/>
        </w:numPr>
        <w:tabs>
          <w:tab w:val="clear" w:pos="4536"/>
          <w:tab w:val="clear" w:pos="9072"/>
          <w:tab w:val="left" w:pos="425"/>
          <w:tab w:val="left" w:pos="1134"/>
          <w:tab w:val="left" w:pos="5670"/>
          <w:tab w:val="left" w:pos="6804"/>
          <w:tab w:val="left" w:pos="7938"/>
        </w:tabs>
        <w:ind w:left="0" w:firstLine="0"/>
        <w:rPr>
          <w:szCs w:val="20"/>
        </w:rPr>
      </w:pPr>
      <w:r>
        <w:rPr>
          <w:szCs w:val="20"/>
        </w:rPr>
        <w:t>1224: Jan heeft Theo en Wygard niet aangemeld voor de</w:t>
      </w:r>
      <w:r w:rsidRPr="001F53A8">
        <w:t xml:space="preserve"> </w:t>
      </w:r>
      <w:r>
        <w:t>juridisch-bestuurlijke praktijkworkshop, maar aangegeven dat ze deze workshop wél dichter bij huis willen volgen. De BMF overweegt ook hier (bij ons) deze workshop te geven.</w:t>
      </w:r>
    </w:p>
    <w:p w:rsidR="00807F7E" w:rsidRDefault="00807F7E" w:rsidP="00807F7E">
      <w:pPr>
        <w:tabs>
          <w:tab w:val="left" w:pos="1701"/>
        </w:tabs>
        <w:overflowPunct w:val="0"/>
        <w:autoSpaceDE w:val="0"/>
        <w:autoSpaceDN w:val="0"/>
        <w:adjustRightInd w:val="0"/>
        <w:rPr>
          <w:szCs w:val="20"/>
        </w:rPr>
      </w:pPr>
    </w:p>
    <w:p w:rsidR="00807F7E" w:rsidRPr="00807F7E" w:rsidRDefault="00807F7E" w:rsidP="00807F7E">
      <w:pPr>
        <w:tabs>
          <w:tab w:val="left" w:pos="1701"/>
        </w:tabs>
        <w:overflowPunct w:val="0"/>
        <w:autoSpaceDE w:val="0"/>
        <w:autoSpaceDN w:val="0"/>
        <w:adjustRightInd w:val="0"/>
        <w:ind w:left="1695" w:hanging="1695"/>
        <w:rPr>
          <w:b/>
          <w:szCs w:val="20"/>
        </w:rPr>
      </w:pPr>
      <w:r w:rsidRPr="00807F7E">
        <w:rPr>
          <w:b/>
          <w:szCs w:val="20"/>
        </w:rPr>
        <w:t xml:space="preserve">4. Financiën </w:t>
      </w:r>
    </w:p>
    <w:p w:rsidR="00807F7E" w:rsidRDefault="008466BF" w:rsidP="00807F7E">
      <w:pPr>
        <w:tabs>
          <w:tab w:val="left" w:pos="1701"/>
        </w:tabs>
        <w:overflowPunct w:val="0"/>
        <w:autoSpaceDE w:val="0"/>
        <w:autoSpaceDN w:val="0"/>
        <w:adjustRightInd w:val="0"/>
        <w:rPr>
          <w:szCs w:val="20"/>
        </w:rPr>
      </w:pPr>
      <w:r>
        <w:rPr>
          <w:szCs w:val="20"/>
        </w:rPr>
        <w:t>Niets te melden.</w:t>
      </w:r>
    </w:p>
    <w:p w:rsidR="00807F7E" w:rsidRPr="00B83F5E" w:rsidRDefault="00807F7E" w:rsidP="00807F7E">
      <w:pPr>
        <w:tabs>
          <w:tab w:val="left" w:pos="1701"/>
        </w:tabs>
        <w:overflowPunct w:val="0"/>
        <w:autoSpaceDE w:val="0"/>
        <w:autoSpaceDN w:val="0"/>
        <w:adjustRightInd w:val="0"/>
        <w:rPr>
          <w:szCs w:val="20"/>
        </w:rPr>
      </w:pPr>
    </w:p>
    <w:p w:rsidR="00807F7E" w:rsidRPr="00807F7E" w:rsidRDefault="00807F7E" w:rsidP="00807F7E">
      <w:pPr>
        <w:tabs>
          <w:tab w:val="left" w:pos="426"/>
          <w:tab w:val="left" w:pos="1701"/>
        </w:tabs>
        <w:overflowPunct w:val="0"/>
        <w:autoSpaceDE w:val="0"/>
        <w:autoSpaceDN w:val="0"/>
        <w:adjustRightInd w:val="0"/>
        <w:rPr>
          <w:b/>
          <w:szCs w:val="20"/>
        </w:rPr>
      </w:pPr>
      <w:r w:rsidRPr="00807F7E">
        <w:rPr>
          <w:b/>
          <w:bCs/>
        </w:rPr>
        <w:t>5.</w:t>
      </w:r>
      <w:r w:rsidRPr="00807F7E">
        <w:rPr>
          <w:b/>
        </w:rPr>
        <w:t xml:space="preserve"> Mededelingen</w:t>
      </w:r>
    </w:p>
    <w:p w:rsidR="00807F7E" w:rsidRDefault="00807F7E" w:rsidP="00807F7E">
      <w:pPr>
        <w:tabs>
          <w:tab w:val="left" w:pos="426"/>
          <w:tab w:val="left" w:pos="1701"/>
          <w:tab w:val="left" w:pos="5103"/>
        </w:tabs>
        <w:overflowPunct w:val="0"/>
        <w:autoSpaceDE w:val="0"/>
        <w:autoSpaceDN w:val="0"/>
        <w:adjustRightInd w:val="0"/>
        <w:rPr>
          <w:b/>
        </w:rPr>
      </w:pPr>
      <w:r w:rsidRPr="00807F7E">
        <w:rPr>
          <w:b/>
        </w:rPr>
        <w:t>a. Post</w:t>
      </w:r>
    </w:p>
    <w:p w:rsidR="00807F7E" w:rsidRDefault="008466BF" w:rsidP="00807F7E">
      <w:pPr>
        <w:tabs>
          <w:tab w:val="left" w:pos="426"/>
          <w:tab w:val="left" w:pos="1701"/>
          <w:tab w:val="left" w:pos="5103"/>
        </w:tabs>
        <w:overflowPunct w:val="0"/>
        <w:autoSpaceDE w:val="0"/>
        <w:autoSpaceDN w:val="0"/>
        <w:adjustRightInd w:val="0"/>
      </w:pPr>
      <w:r>
        <w:rPr>
          <w:i/>
        </w:rPr>
        <w:t>Ontvangen post</w:t>
      </w:r>
      <w:r>
        <w:t>: 18168-18174 + 19001</w:t>
      </w:r>
    </w:p>
    <w:p w:rsidR="008466BF" w:rsidRDefault="008466BF" w:rsidP="00807F7E">
      <w:pPr>
        <w:tabs>
          <w:tab w:val="left" w:pos="426"/>
          <w:tab w:val="left" w:pos="1701"/>
          <w:tab w:val="left" w:pos="5103"/>
        </w:tabs>
        <w:overflowPunct w:val="0"/>
        <w:autoSpaceDE w:val="0"/>
        <w:autoSpaceDN w:val="0"/>
        <w:adjustRightInd w:val="0"/>
      </w:pPr>
      <w:r>
        <w:rPr>
          <w:i/>
        </w:rPr>
        <w:t>Verzonden post</w:t>
      </w:r>
      <w:r>
        <w:t>: 18039-18040</w:t>
      </w:r>
    </w:p>
    <w:p w:rsidR="008466BF" w:rsidRPr="008466BF" w:rsidRDefault="008466BF" w:rsidP="00807F7E">
      <w:pPr>
        <w:tabs>
          <w:tab w:val="left" w:pos="426"/>
          <w:tab w:val="left" w:pos="1701"/>
          <w:tab w:val="left" w:pos="5103"/>
        </w:tabs>
        <w:overflowPunct w:val="0"/>
        <w:autoSpaceDE w:val="0"/>
        <w:autoSpaceDN w:val="0"/>
        <w:adjustRightInd w:val="0"/>
      </w:pPr>
    </w:p>
    <w:p w:rsidR="00807F7E" w:rsidRDefault="00807F7E" w:rsidP="00807F7E">
      <w:pPr>
        <w:tabs>
          <w:tab w:val="left" w:pos="426"/>
          <w:tab w:val="left" w:pos="1701"/>
          <w:tab w:val="left" w:pos="5103"/>
        </w:tabs>
        <w:overflowPunct w:val="0"/>
        <w:autoSpaceDE w:val="0"/>
        <w:autoSpaceDN w:val="0"/>
        <w:adjustRightInd w:val="0"/>
        <w:rPr>
          <w:b/>
        </w:rPr>
      </w:pPr>
    </w:p>
    <w:p w:rsidR="00807F7E" w:rsidRPr="00807F7E" w:rsidRDefault="00807F7E" w:rsidP="00807F7E">
      <w:pPr>
        <w:tabs>
          <w:tab w:val="left" w:pos="426"/>
          <w:tab w:val="left" w:pos="1701"/>
          <w:tab w:val="left" w:pos="5103"/>
        </w:tabs>
        <w:overflowPunct w:val="0"/>
        <w:autoSpaceDE w:val="0"/>
        <w:autoSpaceDN w:val="0"/>
        <w:adjustRightInd w:val="0"/>
        <w:rPr>
          <w:b/>
        </w:rPr>
      </w:pPr>
      <w:r w:rsidRPr="00807F7E">
        <w:rPr>
          <w:b/>
        </w:rPr>
        <w:lastRenderedPageBreak/>
        <w:t>b. Zwart/witboek</w:t>
      </w:r>
    </w:p>
    <w:p w:rsidR="00807F7E" w:rsidRPr="008466BF" w:rsidRDefault="001F53A8" w:rsidP="001F53A8">
      <w:pPr>
        <w:pStyle w:val="Koptekst"/>
        <w:numPr>
          <w:ilvl w:val="0"/>
          <w:numId w:val="3"/>
        </w:numPr>
        <w:tabs>
          <w:tab w:val="clear" w:pos="4536"/>
          <w:tab w:val="clear" w:pos="9072"/>
          <w:tab w:val="left" w:pos="425"/>
          <w:tab w:val="left" w:pos="1701"/>
        </w:tabs>
        <w:overflowPunct w:val="0"/>
        <w:autoSpaceDE w:val="0"/>
        <w:autoSpaceDN w:val="0"/>
        <w:adjustRightInd w:val="0"/>
        <w:ind w:left="0" w:firstLine="0"/>
        <w:rPr>
          <w:b/>
        </w:rPr>
      </w:pPr>
      <w:r>
        <w:t xml:space="preserve">Op 17 januari kwamen in Nijmegen diverse organisaties bijeen om over het </w:t>
      </w:r>
      <w:r w:rsidRPr="008466BF">
        <w:rPr>
          <w:i/>
          <w:u w:val="single"/>
        </w:rPr>
        <w:t>PAS</w:t>
      </w:r>
      <w:r>
        <w:t xml:space="preserve"> (Programma Aanpak Stikstof)</w:t>
      </w:r>
      <w:r w:rsidR="008466BF">
        <w:t xml:space="preserve"> </w:t>
      </w:r>
      <w:r w:rsidR="008466BF" w:rsidRPr="008466BF">
        <w:rPr>
          <w:i/>
          <w:u w:val="single"/>
        </w:rPr>
        <w:t>en de te ontwikkelen strategie om tot minder beesten te komen</w:t>
      </w:r>
      <w:r w:rsidR="008466BF">
        <w:t xml:space="preserve"> te overleggen.</w:t>
      </w:r>
    </w:p>
    <w:p w:rsidR="008466BF" w:rsidRPr="00C94993" w:rsidRDefault="00C94993" w:rsidP="001F53A8">
      <w:pPr>
        <w:pStyle w:val="Lijstalinea"/>
        <w:numPr>
          <w:ilvl w:val="0"/>
          <w:numId w:val="3"/>
        </w:numPr>
        <w:tabs>
          <w:tab w:val="left" w:pos="425"/>
          <w:tab w:val="left" w:pos="1701"/>
        </w:tabs>
        <w:overflowPunct w:val="0"/>
        <w:autoSpaceDE w:val="0"/>
        <w:autoSpaceDN w:val="0"/>
        <w:adjustRightInd w:val="0"/>
        <w:ind w:left="0" w:firstLine="0"/>
        <w:rPr>
          <w:b/>
        </w:rPr>
      </w:pPr>
      <w:r>
        <w:t xml:space="preserve">Henk </w:t>
      </w:r>
      <w:r w:rsidR="008466BF">
        <w:t xml:space="preserve">wil graag een keer een brainstormsessie over het </w:t>
      </w:r>
      <w:r w:rsidR="008466BF" w:rsidRPr="00C94993">
        <w:rPr>
          <w:i/>
          <w:u w:val="single"/>
        </w:rPr>
        <w:t>deltaplan biodiversiteit en</w:t>
      </w:r>
      <w:r w:rsidR="008466BF">
        <w:t xml:space="preserve"> m</w:t>
      </w:r>
      <w:r w:rsidR="00114A69">
        <w:t xml:space="preserve">et </w:t>
      </w:r>
      <w:r w:rsidR="008466BF">
        <w:t>n</w:t>
      </w:r>
      <w:r w:rsidR="00114A69">
        <w:t>ame</w:t>
      </w:r>
      <w:bookmarkStart w:id="0" w:name="_GoBack"/>
      <w:bookmarkEnd w:id="0"/>
      <w:r w:rsidR="008466BF">
        <w:t xml:space="preserve"> het </w:t>
      </w:r>
      <w:r w:rsidR="008466BF" w:rsidRPr="00C94993">
        <w:rPr>
          <w:i/>
          <w:u w:val="single"/>
        </w:rPr>
        <w:t>manifest</w:t>
      </w:r>
      <w:r w:rsidR="008466BF">
        <w:t xml:space="preserve"> dat </w:t>
      </w:r>
      <w:r w:rsidR="008466BF" w:rsidRPr="00C94993">
        <w:rPr>
          <w:i/>
          <w:u w:val="single"/>
        </w:rPr>
        <w:t>door meerdere partijen</w:t>
      </w:r>
      <w:r>
        <w:t>,</w:t>
      </w:r>
      <w:r w:rsidR="008466BF">
        <w:t xml:space="preserve"> w</w:t>
      </w:r>
      <w:r>
        <w:t>aar</w:t>
      </w:r>
      <w:r w:rsidR="008466BF">
        <w:t>o</w:t>
      </w:r>
      <w:r>
        <w:t>nder</w:t>
      </w:r>
      <w:r w:rsidR="008466BF">
        <w:t xml:space="preserve"> ZLTO en BMF</w:t>
      </w:r>
      <w:r>
        <w:t>,</w:t>
      </w:r>
      <w:r w:rsidR="008466BF">
        <w:t xml:space="preserve"> is </w:t>
      </w:r>
      <w:r w:rsidR="008466BF" w:rsidRPr="00C94993">
        <w:rPr>
          <w:i/>
          <w:u w:val="single"/>
        </w:rPr>
        <w:t>uitgebracht</w:t>
      </w:r>
      <w:r w:rsidR="008466BF">
        <w:t xml:space="preserve">. </w:t>
      </w:r>
      <w:r>
        <w:t>Misschien moeten we daar een aparte vergadering aan wijden.</w:t>
      </w:r>
    </w:p>
    <w:p w:rsidR="00C94993" w:rsidRPr="00114A69" w:rsidRDefault="00C94993" w:rsidP="001F53A8">
      <w:pPr>
        <w:pStyle w:val="Lijstalinea"/>
        <w:numPr>
          <w:ilvl w:val="0"/>
          <w:numId w:val="3"/>
        </w:numPr>
        <w:tabs>
          <w:tab w:val="left" w:pos="425"/>
          <w:tab w:val="left" w:pos="1701"/>
        </w:tabs>
        <w:overflowPunct w:val="0"/>
        <w:autoSpaceDE w:val="0"/>
        <w:autoSpaceDN w:val="0"/>
        <w:adjustRightInd w:val="0"/>
        <w:ind w:left="0" w:firstLine="0"/>
        <w:rPr>
          <w:b/>
        </w:rPr>
      </w:pPr>
      <w:r>
        <w:t xml:space="preserve">Waar de CGM-gemeenten (Cuijk, Grave en Mill en Sint Hubert) bereid zijn op ons </w:t>
      </w:r>
      <w:r w:rsidRPr="00435F04">
        <w:rPr>
          <w:i/>
          <w:u w:val="single"/>
        </w:rPr>
        <w:t>WOB-verzoek betreffende natuurcompensatie</w:t>
      </w:r>
      <w:r>
        <w:t xml:space="preserve"> in te gaan, lijkt Boxmeer dat niet te zijn. Jan vraagt Sylvia hoe nu verder te gaan.</w:t>
      </w:r>
    </w:p>
    <w:p w:rsidR="00114A69" w:rsidRPr="00C94993" w:rsidRDefault="00114A69" w:rsidP="001F53A8">
      <w:pPr>
        <w:pStyle w:val="Lijstalinea"/>
        <w:numPr>
          <w:ilvl w:val="0"/>
          <w:numId w:val="3"/>
        </w:numPr>
        <w:tabs>
          <w:tab w:val="left" w:pos="425"/>
          <w:tab w:val="left" w:pos="1701"/>
        </w:tabs>
        <w:overflowPunct w:val="0"/>
        <w:autoSpaceDE w:val="0"/>
        <w:autoSpaceDN w:val="0"/>
        <w:adjustRightInd w:val="0"/>
        <w:ind w:left="0" w:firstLine="0"/>
        <w:rPr>
          <w:b/>
        </w:rPr>
      </w:pPr>
      <w:r>
        <w:t xml:space="preserve">Naast Geert gaan ook Harrie, Theo en Wygard naar de </w:t>
      </w:r>
      <w:r w:rsidRPr="00114A69">
        <w:rPr>
          <w:i/>
          <w:u w:val="single"/>
        </w:rPr>
        <w:t>bijeenkomst van Burgerplatform Minder Beesten</w:t>
      </w:r>
      <w:r>
        <w:t xml:space="preserve"> op 23 januari in Sint Oedenrode.</w:t>
      </w:r>
    </w:p>
    <w:p w:rsidR="00807F7E" w:rsidRDefault="00807F7E" w:rsidP="00807F7E">
      <w:pPr>
        <w:pStyle w:val="Koptekst"/>
        <w:tabs>
          <w:tab w:val="clear" w:pos="4536"/>
          <w:tab w:val="clear" w:pos="9072"/>
          <w:tab w:val="left" w:pos="1701"/>
        </w:tabs>
        <w:overflowPunct w:val="0"/>
        <w:autoSpaceDE w:val="0"/>
        <w:autoSpaceDN w:val="0"/>
        <w:adjustRightInd w:val="0"/>
        <w:rPr>
          <w:b/>
        </w:rPr>
      </w:pPr>
    </w:p>
    <w:p w:rsidR="00807F7E" w:rsidRPr="00807F7E" w:rsidRDefault="00807F7E" w:rsidP="00807F7E">
      <w:pPr>
        <w:pStyle w:val="Koptekst"/>
        <w:tabs>
          <w:tab w:val="clear" w:pos="4536"/>
          <w:tab w:val="clear" w:pos="9072"/>
          <w:tab w:val="left" w:pos="1701"/>
        </w:tabs>
        <w:overflowPunct w:val="0"/>
        <w:autoSpaceDE w:val="0"/>
        <w:autoSpaceDN w:val="0"/>
        <w:adjustRightInd w:val="0"/>
        <w:rPr>
          <w:b/>
        </w:rPr>
      </w:pPr>
      <w:r w:rsidRPr="00807F7E">
        <w:rPr>
          <w:b/>
        </w:rPr>
        <w:t>6. Nieuwe financiële bronnen</w:t>
      </w:r>
    </w:p>
    <w:p w:rsidR="00807F7E" w:rsidRDefault="00C94993" w:rsidP="00807F7E">
      <w:pPr>
        <w:pStyle w:val="Koptekst"/>
        <w:tabs>
          <w:tab w:val="clear" w:pos="4536"/>
          <w:tab w:val="clear" w:pos="9072"/>
          <w:tab w:val="left" w:pos="1701"/>
        </w:tabs>
        <w:overflowPunct w:val="0"/>
        <w:autoSpaceDE w:val="0"/>
        <w:autoSpaceDN w:val="0"/>
        <w:adjustRightInd w:val="0"/>
      </w:pPr>
      <w:r>
        <w:t>Wederom geen nieuwe kunnen bedenken of aangeboord.</w:t>
      </w:r>
    </w:p>
    <w:p w:rsidR="00807F7E" w:rsidRDefault="00807F7E" w:rsidP="00807F7E">
      <w:pPr>
        <w:pStyle w:val="Koptekst"/>
        <w:tabs>
          <w:tab w:val="clear" w:pos="4536"/>
          <w:tab w:val="clear" w:pos="9072"/>
          <w:tab w:val="left" w:pos="1701"/>
        </w:tabs>
        <w:overflowPunct w:val="0"/>
        <w:autoSpaceDE w:val="0"/>
        <w:autoSpaceDN w:val="0"/>
        <w:adjustRightInd w:val="0"/>
      </w:pPr>
    </w:p>
    <w:p w:rsidR="00807F7E" w:rsidRPr="00807F7E" w:rsidRDefault="00807F7E" w:rsidP="00807F7E">
      <w:pPr>
        <w:pStyle w:val="Koptekst"/>
        <w:tabs>
          <w:tab w:val="clear" w:pos="4536"/>
          <w:tab w:val="clear" w:pos="9072"/>
          <w:tab w:val="left" w:pos="1701"/>
        </w:tabs>
        <w:overflowPunct w:val="0"/>
        <w:autoSpaceDE w:val="0"/>
        <w:autoSpaceDN w:val="0"/>
        <w:adjustRightInd w:val="0"/>
        <w:rPr>
          <w:b/>
        </w:rPr>
      </w:pPr>
      <w:r w:rsidRPr="00807F7E">
        <w:rPr>
          <w:b/>
        </w:rPr>
        <w:t>7. Randweg Boxmeer</w:t>
      </w:r>
    </w:p>
    <w:p w:rsidR="001F53A8" w:rsidRDefault="001F53A8" w:rsidP="001F53A8">
      <w:pPr>
        <w:pStyle w:val="Koptekst"/>
        <w:tabs>
          <w:tab w:val="clear" w:pos="4536"/>
          <w:tab w:val="clear" w:pos="9072"/>
          <w:tab w:val="left" w:pos="1134"/>
          <w:tab w:val="left" w:pos="5670"/>
          <w:tab w:val="left" w:pos="6804"/>
          <w:tab w:val="left" w:pos="7938"/>
        </w:tabs>
      </w:pPr>
      <w:r>
        <w:t>Martijn Fliervoet van Brabants Landschap</w:t>
      </w:r>
      <w:r w:rsidR="008466BF">
        <w:t xml:space="preserve"> is voor deze vergadering uitgenodigd, maar hij kon niet komen, en ook niet op de volgende vergadering. Hij verzocht om op een andere dag dan de dinsdag te overleggen. Sylvia, Theo en Willy zullen </w:t>
      </w:r>
      <w:r w:rsidR="00C94993">
        <w:t xml:space="preserve">dat </w:t>
      </w:r>
      <w:r w:rsidR="008466BF">
        <w:t xml:space="preserve">met hem </w:t>
      </w:r>
      <w:r w:rsidR="00C94993">
        <w:t>doen.</w:t>
      </w:r>
    </w:p>
    <w:p w:rsidR="00807F7E" w:rsidRDefault="00807F7E" w:rsidP="00807F7E">
      <w:pPr>
        <w:pStyle w:val="Koptekst"/>
        <w:tabs>
          <w:tab w:val="clear" w:pos="4536"/>
          <w:tab w:val="clear" w:pos="9072"/>
          <w:tab w:val="left" w:pos="1701"/>
        </w:tabs>
        <w:overflowPunct w:val="0"/>
        <w:autoSpaceDE w:val="0"/>
        <w:autoSpaceDN w:val="0"/>
        <w:adjustRightInd w:val="0"/>
      </w:pPr>
    </w:p>
    <w:p w:rsidR="00807F7E" w:rsidRDefault="00807F7E" w:rsidP="00807F7E">
      <w:pPr>
        <w:pStyle w:val="Koptekst"/>
        <w:tabs>
          <w:tab w:val="clear" w:pos="4536"/>
          <w:tab w:val="clear" w:pos="9072"/>
          <w:tab w:val="left" w:pos="1701"/>
        </w:tabs>
        <w:overflowPunct w:val="0"/>
        <w:autoSpaceDE w:val="0"/>
        <w:autoSpaceDN w:val="0"/>
        <w:adjustRightInd w:val="0"/>
        <w:rPr>
          <w:b/>
        </w:rPr>
      </w:pPr>
      <w:r w:rsidRPr="00807F7E">
        <w:rPr>
          <w:b/>
        </w:rPr>
        <w:t>8. Fosfaatkwestie NMV</w:t>
      </w:r>
    </w:p>
    <w:p w:rsidR="00807F7E" w:rsidRPr="00C94993" w:rsidRDefault="00C94993" w:rsidP="00807F7E">
      <w:pPr>
        <w:pStyle w:val="Koptekst"/>
        <w:tabs>
          <w:tab w:val="clear" w:pos="4536"/>
          <w:tab w:val="clear" w:pos="9072"/>
          <w:tab w:val="left" w:pos="1701"/>
        </w:tabs>
        <w:overflowPunct w:val="0"/>
        <w:autoSpaceDE w:val="0"/>
        <w:autoSpaceDN w:val="0"/>
        <w:adjustRightInd w:val="0"/>
      </w:pPr>
      <w:r>
        <w:t>Omdat nu zowel Sylvia als Marcel zich voor de vergadering hadden afgemeld, is dit punt nogmaals doorgeschoven. Mochten we er toch ooit toe komen dit punt te bespreken dan is op</w:t>
      </w:r>
    </w:p>
    <w:p w:rsidR="00807F7E" w:rsidRPr="00807F7E" w:rsidRDefault="0048510C" w:rsidP="00807F7E">
      <w:pPr>
        <w:pStyle w:val="Koptekst"/>
        <w:tabs>
          <w:tab w:val="clear" w:pos="4536"/>
          <w:tab w:val="clear" w:pos="9072"/>
          <w:tab w:val="left" w:pos="1701"/>
        </w:tabs>
        <w:overflowPunct w:val="0"/>
        <w:autoSpaceDE w:val="0"/>
        <w:autoSpaceDN w:val="0"/>
        <w:adjustRightInd w:val="0"/>
        <w:rPr>
          <w:b/>
        </w:rPr>
      </w:pPr>
      <w:hyperlink r:id="rId10" w:history="1">
        <w:r w:rsidR="008466BF">
          <w:rPr>
            <w:rStyle w:val="Hyperlink"/>
          </w:rPr>
          <w:t>https://www.melkveebedrijf.nl/nieuwsartikel/2018/nmv-zet-vraagtekens-bij-realiteitsgehalte-reductie-broeikasgassen-melkveehouderij/b24g4c46o3792/</w:t>
        </w:r>
      </w:hyperlink>
      <w:r w:rsidR="00C94993">
        <w:t xml:space="preserve"> te vinden waar het over gaat; al behoeft dit enige verduidelijking, en hopen we dat Marcel ons die kan geven.</w:t>
      </w:r>
    </w:p>
    <w:p w:rsidR="00807F7E" w:rsidRDefault="00807F7E" w:rsidP="00807F7E">
      <w:pPr>
        <w:pStyle w:val="Koptekst"/>
        <w:tabs>
          <w:tab w:val="clear" w:pos="4536"/>
          <w:tab w:val="clear" w:pos="9072"/>
          <w:tab w:val="left" w:pos="1701"/>
        </w:tabs>
        <w:overflowPunct w:val="0"/>
        <w:autoSpaceDE w:val="0"/>
        <w:autoSpaceDN w:val="0"/>
        <w:adjustRightInd w:val="0"/>
      </w:pPr>
    </w:p>
    <w:p w:rsidR="00807F7E" w:rsidRPr="00807F7E" w:rsidRDefault="00807F7E" w:rsidP="00807F7E">
      <w:pPr>
        <w:pStyle w:val="Koptekst"/>
        <w:tabs>
          <w:tab w:val="clear" w:pos="4536"/>
          <w:tab w:val="clear" w:pos="9072"/>
          <w:tab w:val="left" w:pos="1701"/>
        </w:tabs>
        <w:overflowPunct w:val="0"/>
        <w:autoSpaceDE w:val="0"/>
        <w:autoSpaceDN w:val="0"/>
        <w:adjustRightInd w:val="0"/>
        <w:rPr>
          <w:b/>
        </w:rPr>
      </w:pPr>
      <w:r w:rsidRPr="00807F7E">
        <w:rPr>
          <w:b/>
        </w:rPr>
        <w:t>9. Bladgroen</w:t>
      </w:r>
    </w:p>
    <w:p w:rsidR="00807F7E" w:rsidRDefault="00435F04" w:rsidP="00807F7E">
      <w:pPr>
        <w:pStyle w:val="Koptekst"/>
        <w:tabs>
          <w:tab w:val="clear" w:pos="4536"/>
          <w:tab w:val="clear" w:pos="9072"/>
          <w:tab w:val="left" w:pos="1701"/>
        </w:tabs>
        <w:overflowPunct w:val="0"/>
        <w:autoSpaceDE w:val="0"/>
        <w:autoSpaceDN w:val="0"/>
        <w:adjustRightInd w:val="0"/>
      </w:pPr>
      <w:r>
        <w:t>Sylvia zet voorlopig haar activiteiten voor ons verenigingsblad op een laag pitje, vanwege gebrek aan tijd. Theo komt de redactie versterken (met als belangrijkste taak de artikelen mee door te nemen), en Jan zal het contact met Marie-José onderhouden.</w:t>
      </w:r>
    </w:p>
    <w:p w:rsidR="00807F7E" w:rsidRDefault="00807F7E" w:rsidP="00807F7E">
      <w:pPr>
        <w:pStyle w:val="Koptekst"/>
        <w:tabs>
          <w:tab w:val="clear" w:pos="4536"/>
          <w:tab w:val="clear" w:pos="9072"/>
          <w:tab w:val="left" w:pos="1701"/>
        </w:tabs>
        <w:overflowPunct w:val="0"/>
        <w:autoSpaceDE w:val="0"/>
        <w:autoSpaceDN w:val="0"/>
        <w:adjustRightInd w:val="0"/>
      </w:pPr>
    </w:p>
    <w:p w:rsidR="00807F7E" w:rsidRPr="00807F7E" w:rsidRDefault="00807F7E" w:rsidP="00807F7E">
      <w:pPr>
        <w:pStyle w:val="Koptekst"/>
        <w:tabs>
          <w:tab w:val="clear" w:pos="4536"/>
          <w:tab w:val="clear" w:pos="9072"/>
          <w:tab w:val="left" w:pos="1701"/>
        </w:tabs>
        <w:overflowPunct w:val="0"/>
        <w:autoSpaceDE w:val="0"/>
        <w:autoSpaceDN w:val="0"/>
        <w:adjustRightInd w:val="0"/>
        <w:rPr>
          <w:b/>
        </w:rPr>
      </w:pPr>
      <w:r w:rsidRPr="00807F7E">
        <w:rPr>
          <w:b/>
        </w:rPr>
        <w:t>10. Nieuwsbrief</w:t>
      </w:r>
    </w:p>
    <w:p w:rsidR="00807F7E" w:rsidRDefault="00645BDC" w:rsidP="00807F7E">
      <w:pPr>
        <w:pStyle w:val="Koptekst"/>
        <w:tabs>
          <w:tab w:val="clear" w:pos="4536"/>
          <w:tab w:val="clear" w:pos="9072"/>
          <w:tab w:val="left" w:pos="1701"/>
        </w:tabs>
        <w:overflowPunct w:val="0"/>
        <w:autoSpaceDE w:val="0"/>
        <w:autoSpaceDN w:val="0"/>
        <w:adjustRightInd w:val="0"/>
      </w:pPr>
      <w:r>
        <w:t xml:space="preserve">Omdat we, zoals eerder vermeld, </w:t>
      </w:r>
      <w:r w:rsidR="009A1A88">
        <w:t xml:space="preserve">(vooralsnog) </w:t>
      </w:r>
      <w:r>
        <w:t>géén eigen nieuwsbrief</w:t>
      </w:r>
      <w:r w:rsidR="009A1A88">
        <w:t xml:space="preserve"> hebben, zal Jan onze leden van wie we een e-mailadres hebben vragen wie de ‘mediaberichten’ van het Burgerplatform Minder Beesten wil ontvangen. Harrie geeft Jan de e-mailadressen van de niet-leden die zich hebben opgegeven voor onze nieuwsbrief, zodat dezen ook gevraagd kunnen worden of ze geïnteresseerd zijn in deze ‘mediaberichten’.</w:t>
      </w:r>
    </w:p>
    <w:p w:rsidR="00807F7E" w:rsidRDefault="00807F7E" w:rsidP="00807F7E">
      <w:pPr>
        <w:pStyle w:val="Koptekst"/>
        <w:tabs>
          <w:tab w:val="clear" w:pos="4536"/>
          <w:tab w:val="clear" w:pos="9072"/>
          <w:tab w:val="left" w:pos="1701"/>
        </w:tabs>
        <w:overflowPunct w:val="0"/>
        <w:autoSpaceDE w:val="0"/>
        <w:autoSpaceDN w:val="0"/>
        <w:adjustRightInd w:val="0"/>
      </w:pPr>
    </w:p>
    <w:p w:rsidR="00807F7E" w:rsidRPr="00807F7E" w:rsidRDefault="00807F7E" w:rsidP="00807F7E">
      <w:pPr>
        <w:pStyle w:val="Koptekst"/>
        <w:tabs>
          <w:tab w:val="clear" w:pos="4536"/>
          <w:tab w:val="clear" w:pos="9072"/>
          <w:tab w:val="left" w:pos="1701"/>
        </w:tabs>
        <w:overflowPunct w:val="0"/>
        <w:autoSpaceDE w:val="0"/>
        <w:autoSpaceDN w:val="0"/>
        <w:adjustRightInd w:val="0"/>
        <w:rPr>
          <w:b/>
        </w:rPr>
      </w:pPr>
      <w:r w:rsidRPr="00807F7E">
        <w:rPr>
          <w:b/>
        </w:rPr>
        <w:t>11. Website</w:t>
      </w:r>
    </w:p>
    <w:p w:rsidR="00807F7E" w:rsidRPr="00435F04" w:rsidRDefault="00435F04" w:rsidP="00807F7E">
      <w:pPr>
        <w:tabs>
          <w:tab w:val="left" w:pos="1701"/>
        </w:tabs>
        <w:rPr>
          <w:bCs/>
        </w:rPr>
      </w:pPr>
      <w:r w:rsidRPr="00435F04">
        <w:rPr>
          <w:bCs/>
        </w:rPr>
        <w:t>In</w:t>
      </w:r>
      <w:r>
        <w:rPr>
          <w:bCs/>
        </w:rPr>
        <w:t xml:space="preserve"> Escharen zijn er problemen met een stal. Geert zal buurtbewoners vragen onze site met informatie te voeden, zoals Cor Peeters dat met de kwestie in Rijkevoort gedaan heeft. Wellicht dat dit de zaak in Escharen (vanuit ons oogpunt en dat van de buurtbewoners) goed kan doen.</w:t>
      </w:r>
    </w:p>
    <w:p w:rsidR="00807F7E" w:rsidRDefault="00807F7E" w:rsidP="00807F7E">
      <w:pPr>
        <w:tabs>
          <w:tab w:val="left" w:pos="1701"/>
        </w:tabs>
        <w:rPr>
          <w:b/>
          <w:bCs/>
        </w:rPr>
      </w:pPr>
    </w:p>
    <w:p w:rsidR="00807F7E" w:rsidRPr="00807F7E" w:rsidRDefault="00807F7E" w:rsidP="00807F7E">
      <w:pPr>
        <w:tabs>
          <w:tab w:val="left" w:pos="1701"/>
        </w:tabs>
        <w:rPr>
          <w:b/>
          <w:bCs/>
        </w:rPr>
      </w:pPr>
      <w:r w:rsidRPr="00807F7E">
        <w:rPr>
          <w:b/>
          <w:bCs/>
        </w:rPr>
        <w:t xml:space="preserve">12. </w:t>
      </w:r>
      <w:r w:rsidRPr="00807F7E">
        <w:rPr>
          <w:b/>
        </w:rPr>
        <w:t>Rondvraag</w:t>
      </w:r>
    </w:p>
    <w:p w:rsidR="00435F04" w:rsidRDefault="00435F04" w:rsidP="00807F7E">
      <w:pPr>
        <w:tabs>
          <w:tab w:val="left" w:pos="1701"/>
        </w:tabs>
        <w:rPr>
          <w:bCs/>
        </w:rPr>
      </w:pPr>
      <w:r w:rsidRPr="00435F04">
        <w:rPr>
          <w:bCs/>
          <w:u w:val="single"/>
        </w:rPr>
        <w:t>Wygard</w:t>
      </w:r>
      <w:r>
        <w:rPr>
          <w:bCs/>
        </w:rPr>
        <w:t>: in de nieuwsbrief van ‘foodwatch’ stond een interessant (en tegelijk verontrustend) verhaal over het Actieplan Voedselveiligheid. Zal ik dit doorsturen? Ja.</w:t>
      </w:r>
    </w:p>
    <w:p w:rsidR="00807F7E" w:rsidRPr="00435F04" w:rsidRDefault="00435F04" w:rsidP="00807F7E">
      <w:pPr>
        <w:tabs>
          <w:tab w:val="left" w:pos="1701"/>
        </w:tabs>
        <w:rPr>
          <w:bCs/>
        </w:rPr>
      </w:pPr>
      <w:r>
        <w:rPr>
          <w:bCs/>
          <w:u w:val="single"/>
        </w:rPr>
        <w:lastRenderedPageBreak/>
        <w:t>Jan</w:t>
      </w:r>
      <w:r>
        <w:rPr>
          <w:bCs/>
        </w:rPr>
        <w:t xml:space="preserve">: </w:t>
      </w:r>
      <w:r w:rsidR="00C62181">
        <w:rPr>
          <w:bCs/>
        </w:rPr>
        <w:t xml:space="preserve">vraagt Geert voor het gehele Land van Cuijk de vergunningsgegevens m.b.t. de aangevraagde vergunningen ingevolge artikel 2.7, tweede lid, van de Wet natuurbescherming, die de Provincie wil verlenen, op? Ja. </w:t>
      </w:r>
      <w:r>
        <w:rPr>
          <w:bCs/>
        </w:rPr>
        <w:t xml:space="preserve"> </w:t>
      </w:r>
    </w:p>
    <w:p w:rsidR="00807F7E" w:rsidRDefault="00807F7E" w:rsidP="00807F7E">
      <w:pPr>
        <w:tabs>
          <w:tab w:val="left" w:pos="1701"/>
        </w:tabs>
        <w:rPr>
          <w:bCs/>
        </w:rPr>
      </w:pPr>
    </w:p>
    <w:p w:rsidR="00807F7E" w:rsidRPr="00807F7E" w:rsidRDefault="00807F7E" w:rsidP="00807F7E">
      <w:pPr>
        <w:tabs>
          <w:tab w:val="left" w:pos="1701"/>
        </w:tabs>
        <w:rPr>
          <w:b/>
        </w:rPr>
      </w:pPr>
      <w:r w:rsidRPr="00807F7E">
        <w:rPr>
          <w:b/>
          <w:bCs/>
        </w:rPr>
        <w:t>13. Volgende vergadering</w:t>
      </w:r>
    </w:p>
    <w:p w:rsidR="00807F7E" w:rsidRDefault="00C62181" w:rsidP="00807F7E">
      <w:pPr>
        <w:tabs>
          <w:tab w:val="left" w:pos="1701"/>
        </w:tabs>
      </w:pPr>
      <w:r>
        <w:t>Deze is op 12 februari, zelfde tijd en plaats.</w:t>
      </w:r>
    </w:p>
    <w:p w:rsidR="00807F7E" w:rsidRDefault="00807F7E" w:rsidP="00807F7E">
      <w:pPr>
        <w:tabs>
          <w:tab w:val="left" w:pos="1701"/>
        </w:tabs>
      </w:pPr>
    </w:p>
    <w:p w:rsidR="00807F7E" w:rsidRPr="00807F7E" w:rsidRDefault="00807F7E" w:rsidP="00807F7E">
      <w:pPr>
        <w:tabs>
          <w:tab w:val="left" w:pos="1701"/>
        </w:tabs>
        <w:rPr>
          <w:b/>
          <w:bCs/>
        </w:rPr>
      </w:pPr>
      <w:r w:rsidRPr="00807F7E">
        <w:rPr>
          <w:b/>
          <w:bCs/>
        </w:rPr>
        <w:t xml:space="preserve">14. </w:t>
      </w:r>
      <w:r w:rsidRPr="00807F7E">
        <w:rPr>
          <w:b/>
        </w:rPr>
        <w:t>Sluiting</w:t>
      </w:r>
    </w:p>
    <w:p w:rsidR="00807F7E" w:rsidRDefault="00C62181">
      <w:r>
        <w:t>Theo sluit de vergadering om 21.30 uur. Daarna hebben we het nog gehad over wat we ná de ledenvergadering kunnen doen. Geert heeft een idee, en laat ons de volgende vergadering weten of dit gerealiseerd kan worden.</w:t>
      </w:r>
    </w:p>
    <w:p w:rsidR="00C62181" w:rsidRDefault="00C62181"/>
    <w:p w:rsidR="00C62181" w:rsidRDefault="00C62181"/>
    <w:p w:rsidR="00C62181" w:rsidRDefault="00C62181"/>
    <w:p w:rsidR="00807F7E" w:rsidRDefault="00807F7E"/>
    <w:p w:rsidR="00807F7E" w:rsidRDefault="00807F7E" w:rsidP="00807F7E">
      <w:pPr>
        <w:tabs>
          <w:tab w:val="left" w:pos="1701"/>
        </w:tabs>
        <w:rPr>
          <w:b/>
          <w:u w:val="single"/>
        </w:rPr>
      </w:pPr>
      <w:r>
        <w:rPr>
          <w:b/>
          <w:u w:val="single"/>
        </w:rPr>
        <w:t>Agenda</w:t>
      </w:r>
    </w:p>
    <w:p w:rsidR="00807F7E" w:rsidRDefault="00807F7E" w:rsidP="00807F7E">
      <w:pPr>
        <w:tabs>
          <w:tab w:val="left" w:pos="1701"/>
          <w:tab w:val="left" w:pos="2835"/>
          <w:tab w:val="left" w:pos="5387"/>
        </w:tabs>
      </w:pPr>
      <w:r>
        <w:t>Di 12 februari</w:t>
      </w:r>
      <w:r>
        <w:tab/>
        <w:t>20.00 uur</w:t>
      </w:r>
      <w:r>
        <w:tab/>
        <w:t>bestuursvergadering</w:t>
      </w:r>
      <w:r>
        <w:tab/>
        <w:t>De Jachthoorn</w:t>
      </w:r>
    </w:p>
    <w:p w:rsidR="00807F7E" w:rsidRDefault="00807F7E" w:rsidP="00807F7E">
      <w:pPr>
        <w:tabs>
          <w:tab w:val="left" w:pos="1701"/>
          <w:tab w:val="left" w:pos="2835"/>
          <w:tab w:val="left" w:pos="5387"/>
        </w:tabs>
      </w:pPr>
      <w:r>
        <w:t>Di 12 maart</w:t>
      </w:r>
      <w:r>
        <w:tab/>
        <w:t>20.00 uur</w:t>
      </w:r>
      <w:r>
        <w:tab/>
        <w:t>bestuursvergadering</w:t>
      </w:r>
      <w:r>
        <w:tab/>
        <w:t>De Jachthoorn</w:t>
      </w:r>
    </w:p>
    <w:p w:rsidR="00807F7E" w:rsidRDefault="00807F7E" w:rsidP="00807F7E">
      <w:pPr>
        <w:tabs>
          <w:tab w:val="left" w:pos="1701"/>
          <w:tab w:val="left" w:pos="2835"/>
          <w:tab w:val="left" w:pos="5387"/>
        </w:tabs>
      </w:pPr>
      <w:r>
        <w:t>Vr 22 maart</w:t>
      </w:r>
      <w:r>
        <w:tab/>
        <w:t>20.00 uur</w:t>
      </w:r>
      <w:r>
        <w:tab/>
        <w:t>ledenvergadering</w:t>
      </w:r>
      <w:r>
        <w:tab/>
        <w:t>??</w:t>
      </w:r>
      <w:r>
        <w:tab/>
      </w:r>
    </w:p>
    <w:p w:rsidR="00807F7E" w:rsidRDefault="00807F7E" w:rsidP="00807F7E">
      <w:pPr>
        <w:tabs>
          <w:tab w:val="left" w:pos="1701"/>
          <w:tab w:val="left" w:pos="2835"/>
          <w:tab w:val="left" w:pos="5387"/>
        </w:tabs>
      </w:pPr>
      <w:r>
        <w:t>Di 9 april</w:t>
      </w:r>
      <w:r>
        <w:tab/>
        <w:t>20.00 uur</w:t>
      </w:r>
      <w:r>
        <w:tab/>
        <w:t>bestuursvergadering</w:t>
      </w:r>
      <w:r>
        <w:tab/>
        <w:t>De Jachthoorn</w:t>
      </w:r>
    </w:p>
    <w:p w:rsidR="00807F7E" w:rsidRDefault="00807F7E" w:rsidP="00807F7E">
      <w:pPr>
        <w:tabs>
          <w:tab w:val="left" w:pos="1701"/>
          <w:tab w:val="left" w:pos="2835"/>
          <w:tab w:val="left" w:pos="5387"/>
        </w:tabs>
      </w:pPr>
      <w:r>
        <w:t>Di 7 mei</w:t>
      </w:r>
      <w:r>
        <w:tab/>
        <w:t>20.00 uur</w:t>
      </w:r>
      <w:r>
        <w:tab/>
        <w:t>bestuursvergadering</w:t>
      </w:r>
      <w:r>
        <w:tab/>
        <w:t>De Jachthoorn</w:t>
      </w:r>
    </w:p>
    <w:p w:rsidR="00807F7E" w:rsidRDefault="00807F7E" w:rsidP="00807F7E">
      <w:pPr>
        <w:tabs>
          <w:tab w:val="left" w:pos="1701"/>
          <w:tab w:val="left" w:pos="2835"/>
          <w:tab w:val="left" w:pos="5387"/>
        </w:tabs>
      </w:pPr>
      <w:r>
        <w:t>Di 4 juni</w:t>
      </w:r>
      <w:r>
        <w:tab/>
        <w:t>20.00 uur</w:t>
      </w:r>
      <w:r>
        <w:tab/>
        <w:t>bestuursvergadering</w:t>
      </w:r>
      <w:r>
        <w:tab/>
        <w:t>De Jachthoorn</w:t>
      </w:r>
    </w:p>
    <w:p w:rsidR="00807F7E" w:rsidRDefault="00807F7E" w:rsidP="00807F7E">
      <w:pPr>
        <w:tabs>
          <w:tab w:val="left" w:pos="1701"/>
          <w:tab w:val="left" w:pos="2835"/>
          <w:tab w:val="left" w:pos="5387"/>
        </w:tabs>
      </w:pPr>
      <w:r>
        <w:t>Di 2 juli</w:t>
      </w:r>
      <w:r>
        <w:tab/>
        <w:t>20.00 uur</w:t>
      </w:r>
      <w:r>
        <w:tab/>
        <w:t>bestuursvergadering</w:t>
      </w:r>
      <w:r>
        <w:tab/>
        <w:t>De Jachthoorn</w:t>
      </w:r>
    </w:p>
    <w:p w:rsidR="00807F7E" w:rsidRDefault="00807F7E" w:rsidP="00807F7E">
      <w:pPr>
        <w:tabs>
          <w:tab w:val="left" w:pos="1701"/>
          <w:tab w:val="left" w:pos="2835"/>
          <w:tab w:val="left" w:pos="5387"/>
        </w:tabs>
      </w:pPr>
      <w:r>
        <w:t>Di 27 augustus</w:t>
      </w:r>
      <w:r>
        <w:tab/>
        <w:t>20.00 uur</w:t>
      </w:r>
      <w:r>
        <w:tab/>
        <w:t>bestuursvergadering</w:t>
      </w:r>
      <w:r>
        <w:tab/>
        <w:t>De Jachthoorn</w:t>
      </w:r>
    </w:p>
    <w:p w:rsidR="00807F7E" w:rsidRDefault="00807F7E" w:rsidP="00807F7E">
      <w:pPr>
        <w:tabs>
          <w:tab w:val="left" w:pos="1701"/>
          <w:tab w:val="left" w:pos="2835"/>
          <w:tab w:val="left" w:pos="5387"/>
        </w:tabs>
      </w:pPr>
      <w:r>
        <w:t>Di 24 september</w:t>
      </w:r>
      <w:r>
        <w:tab/>
        <w:t>20.00 uur</w:t>
      </w:r>
      <w:r>
        <w:tab/>
        <w:t>bestuursvergadering</w:t>
      </w:r>
      <w:r>
        <w:tab/>
        <w:t>De Jachthoorn</w:t>
      </w:r>
    </w:p>
    <w:p w:rsidR="00807F7E" w:rsidRDefault="00807F7E" w:rsidP="00807F7E">
      <w:pPr>
        <w:tabs>
          <w:tab w:val="left" w:pos="1701"/>
          <w:tab w:val="left" w:pos="2835"/>
          <w:tab w:val="left" w:pos="5387"/>
        </w:tabs>
      </w:pPr>
      <w:r>
        <w:t>Di 22 oktober</w:t>
      </w:r>
      <w:r>
        <w:tab/>
        <w:t>20.00 uur</w:t>
      </w:r>
      <w:r>
        <w:tab/>
        <w:t>bestuursvergadering</w:t>
      </w:r>
      <w:r>
        <w:tab/>
        <w:t>De Jachthoorn</w:t>
      </w:r>
    </w:p>
    <w:p w:rsidR="00807F7E" w:rsidRDefault="00807F7E" w:rsidP="00807F7E">
      <w:pPr>
        <w:tabs>
          <w:tab w:val="left" w:pos="1701"/>
          <w:tab w:val="left" w:pos="2835"/>
          <w:tab w:val="left" w:pos="5387"/>
        </w:tabs>
      </w:pPr>
      <w:r>
        <w:t>Di 19 november</w:t>
      </w:r>
      <w:r>
        <w:tab/>
        <w:t>20.00 uur</w:t>
      </w:r>
      <w:r>
        <w:tab/>
        <w:t>bestuursvergadering</w:t>
      </w:r>
      <w:r>
        <w:tab/>
        <w:t>De Jachthoorn</w:t>
      </w:r>
    </w:p>
    <w:p w:rsidR="00807F7E" w:rsidRPr="00C034E3" w:rsidRDefault="00807F7E" w:rsidP="00807F7E">
      <w:pPr>
        <w:tabs>
          <w:tab w:val="left" w:pos="1701"/>
          <w:tab w:val="left" w:pos="2835"/>
          <w:tab w:val="left" w:pos="5387"/>
        </w:tabs>
      </w:pPr>
      <w:r>
        <w:t>Di 17 december</w:t>
      </w:r>
      <w:r>
        <w:tab/>
        <w:t>20.00 uur</w:t>
      </w:r>
      <w:r>
        <w:tab/>
        <w:t>bestuursvergadering</w:t>
      </w:r>
      <w:r>
        <w:tab/>
        <w:t>De Jachthoorn</w:t>
      </w:r>
    </w:p>
    <w:p w:rsidR="00807F7E" w:rsidRDefault="00807F7E" w:rsidP="00807F7E">
      <w:pPr>
        <w:tabs>
          <w:tab w:val="left" w:pos="1701"/>
        </w:tabs>
        <w:rPr>
          <w:b/>
          <w:u w:val="single"/>
        </w:rPr>
      </w:pPr>
    </w:p>
    <w:p w:rsidR="00807F7E" w:rsidRDefault="00807F7E" w:rsidP="00807F7E">
      <w:pPr>
        <w:tabs>
          <w:tab w:val="left" w:pos="1701"/>
        </w:tabs>
      </w:pPr>
      <w:r>
        <w:t>Jan Reijnen, secretaris</w:t>
      </w:r>
    </w:p>
    <w:p w:rsidR="00807F7E" w:rsidRDefault="00807F7E"/>
    <w:sectPr w:rsidR="00807F7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10C" w:rsidRDefault="0048510C" w:rsidP="00807F7E">
      <w:r>
        <w:separator/>
      </w:r>
    </w:p>
  </w:endnote>
  <w:endnote w:type="continuationSeparator" w:id="0">
    <w:p w:rsidR="0048510C" w:rsidRDefault="0048510C" w:rsidP="0080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7E" w:rsidRPr="00807F7E" w:rsidRDefault="00807F7E" w:rsidP="00807F7E">
    <w:pPr>
      <w:pStyle w:val="Voettekst"/>
      <w:jc w:val="center"/>
      <w:rPr>
        <w:rFonts w:ascii="Times New Roman" w:hAnsi="Times New Roman"/>
        <w:sz w:val="24"/>
        <w:szCs w:val="24"/>
      </w:rPr>
    </w:pPr>
    <w:r w:rsidRPr="00807F7E">
      <w:rPr>
        <w:rFonts w:ascii="Times New Roman" w:hAnsi="Times New Roman"/>
        <w:sz w:val="24"/>
        <w:szCs w:val="24"/>
      </w:rPr>
      <w:t>Notulen 15 januari 2019</w:t>
    </w:r>
  </w:p>
  <w:p w:rsidR="00807F7E" w:rsidRDefault="00807F7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10C" w:rsidRDefault="0048510C" w:rsidP="00807F7E">
      <w:r>
        <w:separator/>
      </w:r>
    </w:p>
  </w:footnote>
  <w:footnote w:type="continuationSeparator" w:id="0">
    <w:p w:rsidR="0048510C" w:rsidRDefault="0048510C" w:rsidP="00807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807F7E" w:rsidRDefault="00807F7E">
        <w:pPr>
          <w:pStyle w:val="Koptekst"/>
          <w:jc w:val="right"/>
        </w:pPr>
        <w:r>
          <w:t xml:space="preserve">Pagina </w:t>
        </w:r>
        <w:r>
          <w:rPr>
            <w:b/>
            <w:bCs/>
          </w:rPr>
          <w:fldChar w:fldCharType="begin"/>
        </w:r>
        <w:r>
          <w:rPr>
            <w:b/>
            <w:bCs/>
          </w:rPr>
          <w:instrText>PAGE</w:instrText>
        </w:r>
        <w:r>
          <w:rPr>
            <w:b/>
            <w:bCs/>
          </w:rPr>
          <w:fldChar w:fldCharType="separate"/>
        </w:r>
        <w:r w:rsidR="00114A69">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sidR="00114A69">
          <w:rPr>
            <w:b/>
            <w:bCs/>
            <w:noProof/>
          </w:rPr>
          <w:t>3</w:t>
        </w:r>
        <w:r>
          <w:rPr>
            <w:b/>
            <w:bCs/>
          </w:rPr>
          <w:fldChar w:fldCharType="end"/>
        </w:r>
      </w:p>
    </w:sdtContent>
  </w:sdt>
  <w:p w:rsidR="00807F7E" w:rsidRDefault="00807F7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7F33"/>
    <w:multiLevelType w:val="hybridMultilevel"/>
    <w:tmpl w:val="AD68E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30D24FC"/>
    <w:multiLevelType w:val="hybridMultilevel"/>
    <w:tmpl w:val="1D5CB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8564C62"/>
    <w:multiLevelType w:val="hybridMultilevel"/>
    <w:tmpl w:val="95A44360"/>
    <w:lvl w:ilvl="0" w:tplc="E8CC74AE">
      <w:start w:val="796"/>
      <w:numFmt w:val="decimal"/>
      <w:lvlText w:val="%1"/>
      <w:lvlJc w:val="left"/>
      <w:pPr>
        <w:tabs>
          <w:tab w:val="num" w:pos="1500"/>
        </w:tabs>
        <w:ind w:left="1500" w:hanging="11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BB"/>
    <w:rsid w:val="00114A69"/>
    <w:rsid w:val="001F53A8"/>
    <w:rsid w:val="00350B7A"/>
    <w:rsid w:val="003750BB"/>
    <w:rsid w:val="00435F04"/>
    <w:rsid w:val="0048510C"/>
    <w:rsid w:val="004A76F8"/>
    <w:rsid w:val="00645BDC"/>
    <w:rsid w:val="00807F7E"/>
    <w:rsid w:val="008466BF"/>
    <w:rsid w:val="009611E0"/>
    <w:rsid w:val="00976DA9"/>
    <w:rsid w:val="009A1A88"/>
    <w:rsid w:val="00B717DA"/>
    <w:rsid w:val="00C62181"/>
    <w:rsid w:val="00C949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7F7E"/>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807F7E"/>
    <w:pPr>
      <w:keepNext/>
      <w:overflowPunct w:val="0"/>
      <w:autoSpaceDE w:val="0"/>
      <w:autoSpaceDN w:val="0"/>
      <w:adjustRightInd w:val="0"/>
      <w:outlineLvl w:val="0"/>
    </w:pPr>
    <w:rPr>
      <w:rFonts w:eastAsia="Arial Unicode MS"/>
      <w:b/>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7F7E"/>
    <w:rPr>
      <w:rFonts w:ascii="Times New Roman" w:eastAsia="Arial Unicode MS" w:hAnsi="Times New Roman" w:cs="Times New Roman"/>
      <w:b/>
      <w:bCs/>
      <w:sz w:val="24"/>
      <w:szCs w:val="20"/>
      <w:lang w:eastAsia="nl-NL"/>
    </w:rPr>
  </w:style>
  <w:style w:type="paragraph" w:styleId="Voettekst">
    <w:name w:val="footer"/>
    <w:basedOn w:val="Standaard"/>
    <w:link w:val="VoettekstChar"/>
    <w:uiPriority w:val="99"/>
    <w:rsid w:val="00807F7E"/>
    <w:pPr>
      <w:tabs>
        <w:tab w:val="center" w:pos="4536"/>
        <w:tab w:val="right" w:pos="9072"/>
      </w:tabs>
      <w:overflowPunct w:val="0"/>
      <w:autoSpaceDE w:val="0"/>
      <w:autoSpaceDN w:val="0"/>
      <w:adjustRightInd w:val="0"/>
    </w:pPr>
    <w:rPr>
      <w:rFonts w:ascii="MS Sans Serif" w:hAnsi="MS Sans Serif"/>
      <w:sz w:val="20"/>
      <w:szCs w:val="20"/>
    </w:rPr>
  </w:style>
  <w:style w:type="character" w:customStyle="1" w:styleId="VoettekstChar">
    <w:name w:val="Voettekst Char"/>
    <w:basedOn w:val="Standaardalinea-lettertype"/>
    <w:link w:val="Voettekst"/>
    <w:uiPriority w:val="99"/>
    <w:rsid w:val="00807F7E"/>
    <w:rPr>
      <w:rFonts w:ascii="MS Sans Serif" w:eastAsia="Times New Roman" w:hAnsi="MS Sans Serif" w:cs="Times New Roman"/>
      <w:sz w:val="20"/>
      <w:szCs w:val="20"/>
      <w:lang w:eastAsia="nl-NL"/>
    </w:rPr>
  </w:style>
  <w:style w:type="paragraph" w:styleId="Koptekst">
    <w:name w:val="header"/>
    <w:basedOn w:val="Standaard"/>
    <w:link w:val="KoptekstChar"/>
    <w:rsid w:val="00807F7E"/>
    <w:pPr>
      <w:tabs>
        <w:tab w:val="center" w:pos="4536"/>
        <w:tab w:val="right" w:pos="9072"/>
      </w:tabs>
    </w:pPr>
  </w:style>
  <w:style w:type="character" w:customStyle="1" w:styleId="KoptekstChar">
    <w:name w:val="Koptekst Char"/>
    <w:basedOn w:val="Standaardalinea-lettertype"/>
    <w:link w:val="Koptekst"/>
    <w:rsid w:val="00807F7E"/>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07F7E"/>
    <w:rPr>
      <w:rFonts w:ascii="Tahoma" w:hAnsi="Tahoma" w:cs="Tahoma"/>
      <w:sz w:val="16"/>
      <w:szCs w:val="16"/>
    </w:rPr>
  </w:style>
  <w:style w:type="character" w:customStyle="1" w:styleId="BallontekstChar">
    <w:name w:val="Ballontekst Char"/>
    <w:basedOn w:val="Standaardalinea-lettertype"/>
    <w:link w:val="Ballontekst"/>
    <w:uiPriority w:val="99"/>
    <w:semiHidden/>
    <w:rsid w:val="00807F7E"/>
    <w:rPr>
      <w:rFonts w:ascii="Tahoma" w:eastAsia="Times New Roman" w:hAnsi="Tahoma" w:cs="Tahoma"/>
      <w:sz w:val="16"/>
      <w:szCs w:val="16"/>
      <w:lang w:eastAsia="nl-NL"/>
    </w:rPr>
  </w:style>
  <w:style w:type="paragraph" w:styleId="Lijstalinea">
    <w:name w:val="List Paragraph"/>
    <w:basedOn w:val="Standaard"/>
    <w:uiPriority w:val="34"/>
    <w:qFormat/>
    <w:rsid w:val="00645BDC"/>
    <w:pPr>
      <w:ind w:left="720"/>
      <w:contextualSpacing/>
    </w:pPr>
  </w:style>
  <w:style w:type="character" w:styleId="Hyperlink">
    <w:name w:val="Hyperlink"/>
    <w:basedOn w:val="Standaardalinea-lettertype"/>
    <w:uiPriority w:val="99"/>
    <w:semiHidden/>
    <w:unhideWhenUsed/>
    <w:rsid w:val="008466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7F7E"/>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807F7E"/>
    <w:pPr>
      <w:keepNext/>
      <w:overflowPunct w:val="0"/>
      <w:autoSpaceDE w:val="0"/>
      <w:autoSpaceDN w:val="0"/>
      <w:adjustRightInd w:val="0"/>
      <w:outlineLvl w:val="0"/>
    </w:pPr>
    <w:rPr>
      <w:rFonts w:eastAsia="Arial Unicode MS"/>
      <w:b/>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7F7E"/>
    <w:rPr>
      <w:rFonts w:ascii="Times New Roman" w:eastAsia="Arial Unicode MS" w:hAnsi="Times New Roman" w:cs="Times New Roman"/>
      <w:b/>
      <w:bCs/>
      <w:sz w:val="24"/>
      <w:szCs w:val="20"/>
      <w:lang w:eastAsia="nl-NL"/>
    </w:rPr>
  </w:style>
  <w:style w:type="paragraph" w:styleId="Voettekst">
    <w:name w:val="footer"/>
    <w:basedOn w:val="Standaard"/>
    <w:link w:val="VoettekstChar"/>
    <w:uiPriority w:val="99"/>
    <w:rsid w:val="00807F7E"/>
    <w:pPr>
      <w:tabs>
        <w:tab w:val="center" w:pos="4536"/>
        <w:tab w:val="right" w:pos="9072"/>
      </w:tabs>
      <w:overflowPunct w:val="0"/>
      <w:autoSpaceDE w:val="0"/>
      <w:autoSpaceDN w:val="0"/>
      <w:adjustRightInd w:val="0"/>
    </w:pPr>
    <w:rPr>
      <w:rFonts w:ascii="MS Sans Serif" w:hAnsi="MS Sans Serif"/>
      <w:sz w:val="20"/>
      <w:szCs w:val="20"/>
    </w:rPr>
  </w:style>
  <w:style w:type="character" w:customStyle="1" w:styleId="VoettekstChar">
    <w:name w:val="Voettekst Char"/>
    <w:basedOn w:val="Standaardalinea-lettertype"/>
    <w:link w:val="Voettekst"/>
    <w:uiPriority w:val="99"/>
    <w:rsid w:val="00807F7E"/>
    <w:rPr>
      <w:rFonts w:ascii="MS Sans Serif" w:eastAsia="Times New Roman" w:hAnsi="MS Sans Serif" w:cs="Times New Roman"/>
      <w:sz w:val="20"/>
      <w:szCs w:val="20"/>
      <w:lang w:eastAsia="nl-NL"/>
    </w:rPr>
  </w:style>
  <w:style w:type="paragraph" w:styleId="Koptekst">
    <w:name w:val="header"/>
    <w:basedOn w:val="Standaard"/>
    <w:link w:val="KoptekstChar"/>
    <w:rsid w:val="00807F7E"/>
    <w:pPr>
      <w:tabs>
        <w:tab w:val="center" w:pos="4536"/>
        <w:tab w:val="right" w:pos="9072"/>
      </w:tabs>
    </w:pPr>
  </w:style>
  <w:style w:type="character" w:customStyle="1" w:styleId="KoptekstChar">
    <w:name w:val="Koptekst Char"/>
    <w:basedOn w:val="Standaardalinea-lettertype"/>
    <w:link w:val="Koptekst"/>
    <w:rsid w:val="00807F7E"/>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07F7E"/>
    <w:rPr>
      <w:rFonts w:ascii="Tahoma" w:hAnsi="Tahoma" w:cs="Tahoma"/>
      <w:sz w:val="16"/>
      <w:szCs w:val="16"/>
    </w:rPr>
  </w:style>
  <w:style w:type="character" w:customStyle="1" w:styleId="BallontekstChar">
    <w:name w:val="Ballontekst Char"/>
    <w:basedOn w:val="Standaardalinea-lettertype"/>
    <w:link w:val="Ballontekst"/>
    <w:uiPriority w:val="99"/>
    <w:semiHidden/>
    <w:rsid w:val="00807F7E"/>
    <w:rPr>
      <w:rFonts w:ascii="Tahoma" w:eastAsia="Times New Roman" w:hAnsi="Tahoma" w:cs="Tahoma"/>
      <w:sz w:val="16"/>
      <w:szCs w:val="16"/>
      <w:lang w:eastAsia="nl-NL"/>
    </w:rPr>
  </w:style>
  <w:style w:type="paragraph" w:styleId="Lijstalinea">
    <w:name w:val="List Paragraph"/>
    <w:basedOn w:val="Standaard"/>
    <w:uiPriority w:val="34"/>
    <w:qFormat/>
    <w:rsid w:val="00645BDC"/>
    <w:pPr>
      <w:ind w:left="720"/>
      <w:contextualSpacing/>
    </w:pPr>
  </w:style>
  <w:style w:type="character" w:styleId="Hyperlink">
    <w:name w:val="Hyperlink"/>
    <w:basedOn w:val="Standaardalinea-lettertype"/>
    <w:uiPriority w:val="99"/>
    <w:semiHidden/>
    <w:unhideWhenUsed/>
    <w:rsid w:val="00846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elkveebedrijf.nl/nieuwsartikel/2018/nmv-zet-vraagtekens-bij-realiteitsgehalte-reductie-broeikasgassen-melkveehouderij/b24g4c46o379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896</Words>
  <Characters>4931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MLvC</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Secretaris</dc:creator>
  <cp:keywords/>
  <dc:description/>
  <cp:lastModifiedBy>Secretaris</cp:lastModifiedBy>
  <cp:revision>6</cp:revision>
  <cp:lastPrinted>2019-01-26T21:18:00Z</cp:lastPrinted>
  <dcterms:created xsi:type="dcterms:W3CDTF">2019-01-21T22:58:00Z</dcterms:created>
  <dcterms:modified xsi:type="dcterms:W3CDTF">2019-01-26T21:21:00Z</dcterms:modified>
</cp:coreProperties>
</file>